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862" w:rsidRPr="00AC4B3F" w:rsidRDefault="00A40862" w:rsidP="00A40862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bookmarkStart w:id="0" w:name="_GoBack"/>
      <w:bookmarkEnd w:id="0"/>
      <w:r w:rsidRPr="00AC4B3F"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A40862" w:rsidRPr="00AC4B3F" w:rsidRDefault="00A40862" w:rsidP="00A40862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AC4B3F">
        <w:rPr>
          <w:b/>
          <w:sz w:val="28"/>
          <w:szCs w:val="28"/>
          <w:lang w:val="uk-UA"/>
        </w:rPr>
        <w:t>засідання Колегії Управління освіти і науки</w:t>
      </w:r>
      <w:r>
        <w:rPr>
          <w:b/>
          <w:sz w:val="28"/>
          <w:szCs w:val="28"/>
          <w:lang w:val="uk-UA"/>
        </w:rPr>
        <w:t xml:space="preserve"> </w:t>
      </w:r>
      <w:r w:rsidRPr="00AC4B3F">
        <w:rPr>
          <w:b/>
          <w:sz w:val="28"/>
          <w:szCs w:val="28"/>
          <w:lang w:val="uk-UA"/>
        </w:rPr>
        <w:t>облдержадміністрації</w:t>
      </w:r>
    </w:p>
    <w:p w:rsidR="00A40862" w:rsidRPr="00AC4B3F" w:rsidRDefault="00A40862" w:rsidP="00A40862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AC4B3F">
        <w:rPr>
          <w:b/>
          <w:sz w:val="28"/>
          <w:szCs w:val="28"/>
          <w:lang w:val="uk-UA"/>
        </w:rPr>
        <w:t xml:space="preserve">від </w:t>
      </w:r>
      <w:r>
        <w:rPr>
          <w:b/>
          <w:sz w:val="28"/>
          <w:szCs w:val="28"/>
          <w:lang w:val="uk-UA"/>
        </w:rPr>
        <w:t>06 листопада</w:t>
      </w:r>
      <w:r w:rsidRPr="00AC4B3F">
        <w:rPr>
          <w:b/>
          <w:sz w:val="28"/>
          <w:szCs w:val="28"/>
          <w:lang w:val="uk-UA"/>
        </w:rPr>
        <w:t xml:space="preserve"> 2017 року</w:t>
      </w:r>
    </w:p>
    <w:p w:rsidR="00A40862" w:rsidRPr="00AC4B3F" w:rsidRDefault="00A40862" w:rsidP="00A40862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</w:p>
    <w:p w:rsidR="00A40862" w:rsidRPr="00A40862" w:rsidRDefault="00A40862" w:rsidP="00A40862">
      <w:pPr>
        <w:shd w:val="clear" w:color="auto" w:fill="FFFFFF"/>
        <w:jc w:val="both"/>
        <w:rPr>
          <w:i/>
          <w:sz w:val="28"/>
          <w:szCs w:val="28"/>
          <w:lang w:val="uk-UA"/>
        </w:rPr>
      </w:pPr>
      <w:r w:rsidRPr="00A40862">
        <w:rPr>
          <w:i/>
          <w:sz w:val="28"/>
          <w:szCs w:val="28"/>
          <w:lang w:val="uk-UA"/>
        </w:rPr>
        <w:t xml:space="preserve">Про стан виконання постанови </w:t>
      </w:r>
    </w:p>
    <w:p w:rsidR="00A40862" w:rsidRPr="00A40862" w:rsidRDefault="00A40862" w:rsidP="00A40862">
      <w:pPr>
        <w:shd w:val="clear" w:color="auto" w:fill="FFFFFF"/>
        <w:jc w:val="both"/>
        <w:rPr>
          <w:i/>
          <w:sz w:val="28"/>
          <w:szCs w:val="28"/>
          <w:lang w:val="uk-UA"/>
        </w:rPr>
      </w:pPr>
      <w:r w:rsidRPr="00A40862">
        <w:rPr>
          <w:i/>
          <w:sz w:val="28"/>
          <w:szCs w:val="28"/>
          <w:lang w:val="uk-UA"/>
        </w:rPr>
        <w:t xml:space="preserve">Кабінету Міністрів України від 27.08.2010 №777 </w:t>
      </w:r>
    </w:p>
    <w:p w:rsidR="00A40862" w:rsidRPr="00A40862" w:rsidRDefault="00A40862" w:rsidP="00A40862">
      <w:pPr>
        <w:shd w:val="clear" w:color="auto" w:fill="FFFFFF"/>
        <w:jc w:val="both"/>
        <w:rPr>
          <w:i/>
          <w:sz w:val="28"/>
          <w:szCs w:val="28"/>
          <w:lang w:val="uk-UA"/>
        </w:rPr>
      </w:pPr>
      <w:r w:rsidRPr="00A40862">
        <w:rPr>
          <w:i/>
          <w:sz w:val="28"/>
          <w:szCs w:val="28"/>
          <w:lang w:val="uk-UA"/>
        </w:rPr>
        <w:t xml:space="preserve">«Про затвердження Положення про освітній округ» </w:t>
      </w:r>
    </w:p>
    <w:p w:rsidR="00A40862" w:rsidRPr="00A40862" w:rsidRDefault="00A40862" w:rsidP="00A40862">
      <w:pPr>
        <w:shd w:val="clear" w:color="auto" w:fill="FFFFFF"/>
        <w:jc w:val="both"/>
        <w:rPr>
          <w:i/>
          <w:sz w:val="28"/>
          <w:szCs w:val="28"/>
          <w:lang w:val="uk-UA"/>
        </w:rPr>
      </w:pPr>
      <w:r w:rsidRPr="00A40862">
        <w:rPr>
          <w:i/>
          <w:sz w:val="28"/>
          <w:szCs w:val="28"/>
          <w:lang w:val="uk-UA"/>
        </w:rPr>
        <w:t>(зі змінами) в частині створення опорних шкіл в області</w:t>
      </w:r>
    </w:p>
    <w:p w:rsidR="00A40862" w:rsidRPr="00AC4B3F" w:rsidRDefault="00A40862" w:rsidP="00A40862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</w:p>
    <w:p w:rsidR="00A40862" w:rsidRDefault="00A40862" w:rsidP="00A40862">
      <w:pPr>
        <w:shd w:val="clear" w:color="auto" w:fill="FFFFFF"/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AC4B3F">
        <w:rPr>
          <w:sz w:val="28"/>
          <w:szCs w:val="28"/>
          <w:lang w:val="uk-UA"/>
        </w:rPr>
        <w:t xml:space="preserve">Заслухавши та обговоривши доповідь начальника Управління освіти і науки облдержадміністрації </w:t>
      </w:r>
      <w:proofErr w:type="spellStart"/>
      <w:r w:rsidRPr="00AC4B3F">
        <w:rPr>
          <w:sz w:val="28"/>
          <w:szCs w:val="28"/>
          <w:lang w:val="uk-UA"/>
        </w:rPr>
        <w:t>Конопацького</w:t>
      </w:r>
      <w:proofErr w:type="spellEnd"/>
      <w:r w:rsidRPr="00AC4B3F">
        <w:rPr>
          <w:sz w:val="28"/>
          <w:szCs w:val="28"/>
          <w:lang w:val="uk-UA"/>
        </w:rPr>
        <w:t xml:space="preserve"> М.А. «Про стан виконання постанови Кабінету Міністрів України від 27.08.2010 №777 «Про затвердження Положення про освітній округ» (зі змінами) в частині створення опорних шк</w:t>
      </w:r>
      <w:r>
        <w:rPr>
          <w:sz w:val="28"/>
          <w:szCs w:val="28"/>
          <w:lang w:val="uk-UA"/>
        </w:rPr>
        <w:t xml:space="preserve">іл в області», </w:t>
      </w:r>
      <w:r w:rsidRPr="00A40862">
        <w:rPr>
          <w:b/>
          <w:i/>
          <w:sz w:val="28"/>
          <w:szCs w:val="28"/>
          <w:lang w:val="uk-UA"/>
        </w:rPr>
        <w:t>Колегія ухвалює</w:t>
      </w:r>
      <w:r>
        <w:rPr>
          <w:sz w:val="28"/>
          <w:szCs w:val="28"/>
          <w:lang w:val="uk-UA"/>
        </w:rPr>
        <w:t>:</w:t>
      </w:r>
    </w:p>
    <w:p w:rsidR="00A40862" w:rsidRPr="00AC4B3F" w:rsidRDefault="00A40862" w:rsidP="00A40862">
      <w:pPr>
        <w:shd w:val="clear" w:color="auto" w:fill="FFFFFF"/>
        <w:spacing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Pr="00AC4B3F">
        <w:rPr>
          <w:sz w:val="28"/>
          <w:szCs w:val="28"/>
          <w:lang w:val="uk-UA"/>
        </w:rPr>
        <w:t xml:space="preserve">. Відзначити, що відділами освіти райдержадміністрацій, органів місцевого самоврядування, управліннями освіти міських рад вживаються заходи щодо створення опорних закладів та їх філій в області. </w:t>
      </w:r>
    </w:p>
    <w:p w:rsidR="00A40862" w:rsidRPr="00AC4B3F" w:rsidRDefault="00A40862" w:rsidP="00A40862">
      <w:pPr>
        <w:shd w:val="clear" w:color="auto" w:fill="FFFFFF"/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AC4B3F">
        <w:rPr>
          <w:sz w:val="28"/>
          <w:szCs w:val="28"/>
          <w:lang w:val="uk-UA"/>
        </w:rPr>
        <w:t xml:space="preserve">2. Начальникам відділів освіти райдержадміністрацій, </w:t>
      </w:r>
      <w:r>
        <w:rPr>
          <w:sz w:val="28"/>
          <w:szCs w:val="28"/>
          <w:lang w:val="uk-UA"/>
        </w:rPr>
        <w:t xml:space="preserve">органів місцевого самоврядування, </w:t>
      </w:r>
      <w:r w:rsidRPr="00AC4B3F">
        <w:rPr>
          <w:sz w:val="28"/>
          <w:szCs w:val="28"/>
          <w:lang w:val="uk-UA"/>
        </w:rPr>
        <w:t>управлінь освіти міських рад</w:t>
      </w:r>
      <w:r>
        <w:rPr>
          <w:sz w:val="28"/>
          <w:szCs w:val="28"/>
          <w:lang w:val="uk-UA"/>
        </w:rPr>
        <w:t>, керівникам закладів загальної середньої освіти</w:t>
      </w:r>
      <w:r w:rsidRPr="00AC4B3F">
        <w:rPr>
          <w:sz w:val="28"/>
          <w:szCs w:val="28"/>
          <w:lang w:val="uk-UA"/>
        </w:rPr>
        <w:t>:</w:t>
      </w:r>
    </w:p>
    <w:p w:rsidR="00A40862" w:rsidRPr="00AC4B3F" w:rsidRDefault="00A40862" w:rsidP="00A40862">
      <w:pPr>
        <w:shd w:val="clear" w:color="auto" w:fill="FFFFFF"/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AC4B3F">
        <w:rPr>
          <w:sz w:val="28"/>
          <w:szCs w:val="28"/>
          <w:lang w:val="uk-UA"/>
        </w:rPr>
        <w:t>2.1 З метою надання якісних освітніх послуг учасникам навчально-виховного процесу із врахуванням запитів і потреб населення в умовах децентралізації, добровільного об’єднання територіальних громад продовжити роботу з оптимізації мережі закладів загальної середньої освіти області відповідно до вимог чинного законодавства.</w:t>
      </w:r>
    </w:p>
    <w:p w:rsidR="00A40862" w:rsidRPr="00AC4B3F" w:rsidRDefault="00A40862" w:rsidP="00A40862">
      <w:pPr>
        <w:shd w:val="clear" w:color="auto" w:fill="FFFFFF"/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AC4B3F">
        <w:rPr>
          <w:sz w:val="28"/>
          <w:szCs w:val="28"/>
          <w:lang w:val="uk-UA"/>
        </w:rPr>
        <w:t>2.2 Вживати заходів для приведення мережі опорних закладів у відповідність до Положення про освітній округ, затвердженого постановою Кабінету Міністрів України від 27.08.2010 №777 (із змінами).</w:t>
      </w:r>
    </w:p>
    <w:p w:rsidR="00A40862" w:rsidRPr="00AC4B3F" w:rsidRDefault="00A40862" w:rsidP="00A40862">
      <w:pPr>
        <w:shd w:val="clear" w:color="auto" w:fill="FFFFFF"/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AC4B3F">
        <w:rPr>
          <w:sz w:val="28"/>
          <w:szCs w:val="28"/>
          <w:lang w:val="uk-UA"/>
        </w:rPr>
        <w:t>2.3 Покращувати функціонування опорних закладів області шляхом удосконалення їх матеріально-технічної бази (оснащення сучасними предметними кабінетами, комп’ютерним та мультимедійним обладнанням), забезпечення організованим підвозом учнів і педагогічних працівників до опорної школи й у зворотному напрямку</w:t>
      </w:r>
      <w:r>
        <w:rPr>
          <w:sz w:val="28"/>
          <w:szCs w:val="28"/>
          <w:lang w:val="uk-UA"/>
        </w:rPr>
        <w:t xml:space="preserve"> та оновлення автопарку шкільних автобусів</w:t>
      </w:r>
      <w:r w:rsidRPr="00AC4B3F">
        <w:rPr>
          <w:sz w:val="28"/>
          <w:szCs w:val="28"/>
          <w:lang w:val="uk-UA"/>
        </w:rPr>
        <w:t>.</w:t>
      </w:r>
    </w:p>
    <w:p w:rsidR="00A40862" w:rsidRPr="00AC4B3F" w:rsidRDefault="00A40862" w:rsidP="00A40862">
      <w:pPr>
        <w:shd w:val="clear" w:color="auto" w:fill="FFFFFF"/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AC4B3F">
        <w:rPr>
          <w:sz w:val="28"/>
          <w:szCs w:val="28"/>
          <w:lang w:val="uk-UA"/>
        </w:rPr>
        <w:t>2.4 Уживати заходів щодо впровадження широкого спектру профілів для забезпечення освітніх потреб випускників в опорних закладах з урахуванням їх навчально-матеріальної бази та кадрового потенціалу.</w:t>
      </w:r>
      <w:r>
        <w:rPr>
          <w:sz w:val="28"/>
          <w:szCs w:val="28"/>
          <w:lang w:val="uk-UA"/>
        </w:rPr>
        <w:t xml:space="preserve"> Створювати мережу закладів загальної середньої освіти ІІІ ступеня з профільним навчанням та допрофесійною підготовкою, насамперед природничо-математичного спрямування.</w:t>
      </w:r>
    </w:p>
    <w:p w:rsidR="00A40862" w:rsidRPr="00AC4B3F" w:rsidRDefault="00A40862" w:rsidP="00A40862">
      <w:pPr>
        <w:shd w:val="clear" w:color="auto" w:fill="FFFFFF"/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AC4B3F">
        <w:rPr>
          <w:sz w:val="28"/>
          <w:szCs w:val="28"/>
          <w:lang w:val="uk-UA"/>
        </w:rPr>
        <w:lastRenderedPageBreak/>
        <w:t xml:space="preserve">2.5 Проаналізувати забезпечення наступності між </w:t>
      </w:r>
      <w:proofErr w:type="spellStart"/>
      <w:r w:rsidRPr="00AC4B3F">
        <w:rPr>
          <w:sz w:val="28"/>
          <w:szCs w:val="28"/>
          <w:lang w:val="uk-UA"/>
        </w:rPr>
        <w:t>допрофільною</w:t>
      </w:r>
      <w:proofErr w:type="spellEnd"/>
      <w:r w:rsidRPr="00AC4B3F">
        <w:rPr>
          <w:sz w:val="28"/>
          <w:szCs w:val="28"/>
          <w:lang w:val="uk-UA"/>
        </w:rPr>
        <w:t>, профільною і професійною підготовкою та впливу профільного навчання на вибір професії і працевлаштування.</w:t>
      </w:r>
    </w:p>
    <w:p w:rsidR="00A40862" w:rsidRPr="00AC4B3F" w:rsidRDefault="00A40862" w:rsidP="00A40862">
      <w:pPr>
        <w:shd w:val="clear" w:color="auto" w:fill="FFFFFF"/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AC4B3F">
        <w:rPr>
          <w:sz w:val="28"/>
          <w:szCs w:val="28"/>
          <w:lang w:val="uk-UA"/>
        </w:rPr>
        <w:t>2.6 Продовжити впровадження диференціації та індивідуалізації навчання, розвитку здібностей, природних обдарувань і нахилів школярів, розширити у закладах освіти мережу класів із поглибленим вивченням окремих предметів.</w:t>
      </w:r>
    </w:p>
    <w:p w:rsidR="00A40862" w:rsidRPr="00AC4B3F" w:rsidRDefault="00A40862" w:rsidP="00A40862">
      <w:pPr>
        <w:shd w:val="clear" w:color="auto" w:fill="FFFFFF"/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AC4B3F">
        <w:rPr>
          <w:sz w:val="28"/>
          <w:szCs w:val="28"/>
          <w:lang w:val="uk-UA"/>
        </w:rPr>
        <w:t>2.7 Підвищувати ефективність діяльності опорних шкіл шляхом упровадження в навчально-виховний процес інноваційних методів та технологій, передового педагогічного досвіду.</w:t>
      </w:r>
    </w:p>
    <w:p w:rsidR="00A40862" w:rsidRPr="00AC4B3F" w:rsidRDefault="00A40862" w:rsidP="00A40862">
      <w:pPr>
        <w:shd w:val="clear" w:color="auto" w:fill="FFFFFF"/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AC4B3F"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>8</w:t>
      </w:r>
      <w:r w:rsidRPr="00AC4B3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Вжити</w:t>
      </w:r>
      <w:r w:rsidRPr="00AC4B3F">
        <w:rPr>
          <w:sz w:val="28"/>
          <w:szCs w:val="28"/>
          <w:lang w:val="uk-UA"/>
        </w:rPr>
        <w:t xml:space="preserve"> заход</w:t>
      </w:r>
      <w:r>
        <w:rPr>
          <w:sz w:val="28"/>
          <w:szCs w:val="28"/>
          <w:lang w:val="uk-UA"/>
        </w:rPr>
        <w:t>ів</w:t>
      </w:r>
      <w:r w:rsidRPr="00AC4B3F">
        <w:rPr>
          <w:sz w:val="28"/>
          <w:szCs w:val="28"/>
          <w:lang w:val="uk-UA"/>
        </w:rPr>
        <w:t xml:space="preserve"> щодо активізації роботи педагогічних колективів </w:t>
      </w:r>
      <w:r>
        <w:rPr>
          <w:sz w:val="28"/>
          <w:szCs w:val="28"/>
          <w:lang w:val="uk-UA"/>
        </w:rPr>
        <w:t xml:space="preserve">закладів загальної середньої освіти, у першу чергу </w:t>
      </w:r>
      <w:r w:rsidRPr="00AC4B3F">
        <w:rPr>
          <w:sz w:val="28"/>
          <w:szCs w:val="28"/>
          <w:lang w:val="uk-UA"/>
        </w:rPr>
        <w:t>опорних закладів</w:t>
      </w:r>
      <w:r>
        <w:rPr>
          <w:sz w:val="28"/>
          <w:szCs w:val="28"/>
          <w:lang w:val="uk-UA"/>
        </w:rPr>
        <w:t>,</w:t>
      </w:r>
      <w:r w:rsidRPr="00AC4B3F">
        <w:rPr>
          <w:sz w:val="28"/>
          <w:szCs w:val="28"/>
          <w:lang w:val="uk-UA"/>
        </w:rPr>
        <w:t xml:space="preserve"> у напрямку розвитку здібностей та творчого потенціалу учнів, створення сприятливого середовища для самореалізації обдарованої учнівської молоді та надання їй соціально-педагогічної підтримки.</w:t>
      </w:r>
    </w:p>
    <w:p w:rsidR="00A40862" w:rsidRPr="00AC4B3F" w:rsidRDefault="00A40862" w:rsidP="00A40862">
      <w:pPr>
        <w:shd w:val="clear" w:color="auto" w:fill="FFFFFF"/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AC4B3F">
        <w:rPr>
          <w:sz w:val="28"/>
          <w:szCs w:val="28"/>
          <w:lang w:val="uk-UA"/>
        </w:rPr>
        <w:t>3. Чернігівському обласному інституту післядипломної педагогічної освіти імені К.Д. Ушинського:</w:t>
      </w:r>
    </w:p>
    <w:p w:rsidR="00A40862" w:rsidRPr="00AC4B3F" w:rsidRDefault="00A40862" w:rsidP="00A40862">
      <w:pPr>
        <w:shd w:val="clear" w:color="auto" w:fill="FFFFFF"/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AC4B3F">
        <w:rPr>
          <w:sz w:val="28"/>
          <w:szCs w:val="28"/>
          <w:lang w:val="uk-UA"/>
        </w:rPr>
        <w:t>3.1 З метою розповсюдження кращого досвіду з проблеми організації роботи опорно</w:t>
      </w:r>
      <w:r>
        <w:rPr>
          <w:sz w:val="28"/>
          <w:szCs w:val="28"/>
          <w:lang w:val="uk-UA"/>
        </w:rPr>
        <w:t>го закладу</w:t>
      </w:r>
      <w:r w:rsidRPr="00AC4B3F">
        <w:rPr>
          <w:sz w:val="28"/>
          <w:szCs w:val="28"/>
          <w:lang w:val="uk-UA"/>
        </w:rPr>
        <w:t xml:space="preserve"> продовжити проведення семінарів-практикумів, </w:t>
      </w:r>
      <w:proofErr w:type="spellStart"/>
      <w:r w:rsidRPr="00AC4B3F">
        <w:rPr>
          <w:sz w:val="28"/>
          <w:szCs w:val="28"/>
          <w:lang w:val="uk-UA"/>
        </w:rPr>
        <w:t>вебінарів</w:t>
      </w:r>
      <w:proofErr w:type="spellEnd"/>
      <w:r w:rsidRPr="00AC4B3F">
        <w:rPr>
          <w:sz w:val="28"/>
          <w:szCs w:val="28"/>
          <w:lang w:val="uk-UA"/>
        </w:rPr>
        <w:t>. Зазначене питання розглядати на курсах підвищення кваліфікації вчителів.</w:t>
      </w:r>
    </w:p>
    <w:p w:rsidR="00A40862" w:rsidRPr="00AC4B3F" w:rsidRDefault="00A40862" w:rsidP="00A40862">
      <w:pPr>
        <w:shd w:val="clear" w:color="auto" w:fill="FFFFFF"/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AC4B3F">
        <w:rPr>
          <w:sz w:val="28"/>
          <w:szCs w:val="28"/>
          <w:lang w:val="uk-UA"/>
        </w:rPr>
        <w:t>3.2 Продовжити роботу щодо забезпечення якісного підвищення фахового рівня вчителів, упровадження інноваційних форм і методів навчання, поширення передового педагогічного досвіду.</w:t>
      </w:r>
    </w:p>
    <w:p w:rsidR="00A40862" w:rsidRPr="00AC4B3F" w:rsidRDefault="00A40862" w:rsidP="00A40862">
      <w:pPr>
        <w:pStyle w:val="a6"/>
        <w:spacing w:after="0" w:line="276" w:lineRule="auto"/>
        <w:ind w:left="0" w:firstLine="540"/>
        <w:jc w:val="both"/>
        <w:rPr>
          <w:sz w:val="28"/>
          <w:szCs w:val="28"/>
        </w:rPr>
      </w:pPr>
      <w:r w:rsidRPr="00AC4B3F">
        <w:rPr>
          <w:sz w:val="28"/>
          <w:szCs w:val="28"/>
        </w:rPr>
        <w:t xml:space="preserve">4. Перевірити виконання рішення </w:t>
      </w:r>
      <w:r>
        <w:rPr>
          <w:sz w:val="28"/>
          <w:szCs w:val="28"/>
        </w:rPr>
        <w:t>К</w:t>
      </w:r>
      <w:r w:rsidRPr="00AC4B3F">
        <w:rPr>
          <w:sz w:val="28"/>
          <w:szCs w:val="28"/>
        </w:rPr>
        <w:t>олегії у листопаді 2018 року.</w:t>
      </w:r>
    </w:p>
    <w:p w:rsidR="00A40862" w:rsidRPr="00AC4B3F" w:rsidRDefault="00A40862" w:rsidP="00A40862">
      <w:pPr>
        <w:pStyle w:val="a6"/>
        <w:spacing w:after="0" w:line="276" w:lineRule="auto"/>
        <w:ind w:left="0" w:firstLine="567"/>
        <w:jc w:val="both"/>
        <w:rPr>
          <w:sz w:val="28"/>
          <w:szCs w:val="28"/>
        </w:rPr>
      </w:pPr>
      <w:r w:rsidRPr="00AC4B3F">
        <w:rPr>
          <w:sz w:val="28"/>
          <w:szCs w:val="28"/>
        </w:rPr>
        <w:t xml:space="preserve">5. Контроль за виконанням рішення </w:t>
      </w:r>
      <w:r>
        <w:rPr>
          <w:sz w:val="28"/>
          <w:szCs w:val="28"/>
        </w:rPr>
        <w:t>К</w:t>
      </w:r>
      <w:r w:rsidRPr="00AC4B3F">
        <w:rPr>
          <w:sz w:val="28"/>
          <w:szCs w:val="28"/>
        </w:rPr>
        <w:t>олегії покласти на заступника начальника Управління Соронович О.Ю.</w:t>
      </w:r>
    </w:p>
    <w:p w:rsidR="00A40862" w:rsidRDefault="00A40862" w:rsidP="00A40862">
      <w:pPr>
        <w:ind w:right="-5"/>
        <w:jc w:val="both"/>
        <w:rPr>
          <w:bCs/>
          <w:sz w:val="28"/>
          <w:szCs w:val="28"/>
          <w:lang w:val="uk-UA"/>
        </w:rPr>
      </w:pPr>
    </w:p>
    <w:p w:rsidR="00A40862" w:rsidRDefault="00A40862" w:rsidP="00A40862">
      <w:pPr>
        <w:ind w:right="-5"/>
        <w:jc w:val="both"/>
        <w:rPr>
          <w:bCs/>
          <w:sz w:val="28"/>
          <w:szCs w:val="28"/>
          <w:lang w:val="uk-UA"/>
        </w:rPr>
      </w:pPr>
    </w:p>
    <w:p w:rsidR="00A40862" w:rsidRPr="00AC4B3F" w:rsidRDefault="00A40862" w:rsidP="00A40862">
      <w:pPr>
        <w:ind w:right="-5"/>
        <w:jc w:val="both"/>
        <w:rPr>
          <w:bCs/>
          <w:sz w:val="28"/>
          <w:szCs w:val="28"/>
          <w:lang w:val="uk-UA"/>
        </w:rPr>
      </w:pPr>
    </w:p>
    <w:p w:rsidR="00A40862" w:rsidRPr="00AC4B3F" w:rsidRDefault="00A40862" w:rsidP="00A40862">
      <w:pPr>
        <w:ind w:right="-5"/>
        <w:jc w:val="both"/>
        <w:rPr>
          <w:bCs/>
          <w:sz w:val="28"/>
          <w:szCs w:val="28"/>
          <w:lang w:val="uk-UA"/>
        </w:rPr>
      </w:pPr>
      <w:r w:rsidRPr="00AC4B3F">
        <w:rPr>
          <w:bCs/>
          <w:sz w:val="28"/>
          <w:szCs w:val="28"/>
          <w:lang w:val="uk-UA"/>
        </w:rPr>
        <w:t xml:space="preserve">Голова </w:t>
      </w:r>
      <w:r>
        <w:rPr>
          <w:bCs/>
          <w:sz w:val="28"/>
          <w:szCs w:val="28"/>
          <w:lang w:val="uk-UA"/>
        </w:rPr>
        <w:t>К</w:t>
      </w:r>
      <w:r w:rsidRPr="00AC4B3F">
        <w:rPr>
          <w:bCs/>
          <w:sz w:val="28"/>
          <w:szCs w:val="28"/>
          <w:lang w:val="uk-UA"/>
        </w:rPr>
        <w:t>олегії</w:t>
      </w:r>
      <w:r w:rsidRPr="00AC4B3F">
        <w:rPr>
          <w:bCs/>
          <w:sz w:val="28"/>
          <w:szCs w:val="28"/>
          <w:lang w:val="uk-UA"/>
        </w:rPr>
        <w:tab/>
      </w:r>
      <w:r w:rsidRPr="00AC4B3F">
        <w:rPr>
          <w:bCs/>
          <w:sz w:val="28"/>
          <w:szCs w:val="28"/>
          <w:lang w:val="uk-UA"/>
        </w:rPr>
        <w:tab/>
      </w:r>
      <w:r w:rsidRPr="00AC4B3F">
        <w:rPr>
          <w:bCs/>
          <w:sz w:val="28"/>
          <w:szCs w:val="28"/>
          <w:lang w:val="uk-UA"/>
        </w:rPr>
        <w:tab/>
      </w:r>
      <w:r w:rsidRPr="00AC4B3F">
        <w:rPr>
          <w:bCs/>
          <w:sz w:val="28"/>
          <w:szCs w:val="28"/>
          <w:lang w:val="uk-UA"/>
        </w:rPr>
        <w:tab/>
      </w:r>
      <w:r w:rsidRPr="00AC4B3F">
        <w:rPr>
          <w:bCs/>
          <w:sz w:val="28"/>
          <w:szCs w:val="28"/>
          <w:lang w:val="uk-UA"/>
        </w:rPr>
        <w:tab/>
      </w:r>
      <w:r w:rsidRPr="00AC4B3F">
        <w:rPr>
          <w:bCs/>
          <w:sz w:val="28"/>
          <w:szCs w:val="28"/>
          <w:lang w:val="uk-UA"/>
        </w:rPr>
        <w:tab/>
      </w:r>
      <w:r w:rsidRPr="00AC4B3F">
        <w:rPr>
          <w:bCs/>
          <w:sz w:val="28"/>
          <w:szCs w:val="28"/>
          <w:lang w:val="uk-UA"/>
        </w:rPr>
        <w:tab/>
      </w:r>
      <w:r w:rsidRPr="00AC4B3F">
        <w:rPr>
          <w:bCs/>
          <w:sz w:val="28"/>
          <w:szCs w:val="28"/>
          <w:lang w:val="uk-UA"/>
        </w:rPr>
        <w:tab/>
        <w:t>М.А.</w:t>
      </w:r>
      <w:r>
        <w:rPr>
          <w:bCs/>
          <w:sz w:val="28"/>
          <w:szCs w:val="28"/>
          <w:lang w:val="uk-UA"/>
        </w:rPr>
        <w:t xml:space="preserve"> </w:t>
      </w:r>
      <w:r w:rsidRPr="00AC4B3F">
        <w:rPr>
          <w:bCs/>
          <w:sz w:val="28"/>
          <w:szCs w:val="28"/>
          <w:lang w:val="uk-UA"/>
        </w:rPr>
        <w:t>Конопацький</w:t>
      </w:r>
    </w:p>
    <w:p w:rsidR="00A40862" w:rsidRDefault="00A40862" w:rsidP="00A40862">
      <w:pPr>
        <w:ind w:right="-5"/>
        <w:jc w:val="both"/>
        <w:rPr>
          <w:bCs/>
          <w:sz w:val="28"/>
          <w:szCs w:val="28"/>
          <w:lang w:val="uk-UA"/>
        </w:rPr>
      </w:pPr>
    </w:p>
    <w:p w:rsidR="00A40862" w:rsidRDefault="00A40862" w:rsidP="00A40862">
      <w:pPr>
        <w:ind w:right="-5"/>
        <w:jc w:val="both"/>
        <w:rPr>
          <w:bCs/>
          <w:sz w:val="28"/>
          <w:szCs w:val="28"/>
          <w:lang w:val="uk-UA"/>
        </w:rPr>
      </w:pPr>
    </w:p>
    <w:p w:rsidR="00A40862" w:rsidRDefault="00A40862" w:rsidP="00A40862">
      <w:pPr>
        <w:ind w:right="-5"/>
        <w:jc w:val="both"/>
        <w:rPr>
          <w:bCs/>
          <w:sz w:val="28"/>
          <w:szCs w:val="28"/>
          <w:lang w:val="uk-UA"/>
        </w:rPr>
      </w:pPr>
    </w:p>
    <w:p w:rsidR="00A40862" w:rsidRPr="00AC4B3F" w:rsidRDefault="00A40862" w:rsidP="00A40862">
      <w:pPr>
        <w:ind w:right="-5"/>
        <w:jc w:val="both"/>
        <w:rPr>
          <w:sz w:val="28"/>
          <w:szCs w:val="28"/>
          <w:lang w:val="uk-UA"/>
        </w:rPr>
      </w:pPr>
      <w:r w:rsidRPr="00AC4B3F">
        <w:rPr>
          <w:bCs/>
          <w:sz w:val="28"/>
          <w:szCs w:val="28"/>
          <w:lang w:val="uk-UA"/>
        </w:rPr>
        <w:t xml:space="preserve">Секретар </w:t>
      </w:r>
      <w:r>
        <w:rPr>
          <w:bCs/>
          <w:sz w:val="28"/>
          <w:szCs w:val="28"/>
          <w:lang w:val="uk-UA"/>
        </w:rPr>
        <w:t>К</w:t>
      </w:r>
      <w:r w:rsidRPr="00AC4B3F">
        <w:rPr>
          <w:bCs/>
          <w:sz w:val="28"/>
          <w:szCs w:val="28"/>
          <w:lang w:val="uk-UA"/>
        </w:rPr>
        <w:t>олегії</w:t>
      </w:r>
      <w:r w:rsidRPr="00AC4B3F">
        <w:rPr>
          <w:bCs/>
          <w:sz w:val="28"/>
          <w:szCs w:val="28"/>
          <w:lang w:val="uk-UA"/>
        </w:rPr>
        <w:tab/>
      </w:r>
      <w:r w:rsidRPr="00AC4B3F">
        <w:rPr>
          <w:bCs/>
          <w:sz w:val="28"/>
          <w:szCs w:val="28"/>
          <w:lang w:val="uk-UA"/>
        </w:rPr>
        <w:tab/>
      </w:r>
      <w:r w:rsidRPr="00AC4B3F">
        <w:rPr>
          <w:bCs/>
          <w:sz w:val="28"/>
          <w:szCs w:val="28"/>
          <w:lang w:val="uk-UA"/>
        </w:rPr>
        <w:tab/>
      </w:r>
      <w:r w:rsidRPr="00AC4B3F">
        <w:rPr>
          <w:bCs/>
          <w:sz w:val="28"/>
          <w:szCs w:val="28"/>
          <w:lang w:val="uk-UA"/>
        </w:rPr>
        <w:tab/>
      </w:r>
      <w:r w:rsidRPr="00AC4B3F">
        <w:rPr>
          <w:bCs/>
          <w:sz w:val="28"/>
          <w:szCs w:val="28"/>
          <w:lang w:val="uk-UA"/>
        </w:rPr>
        <w:tab/>
      </w:r>
      <w:r w:rsidRPr="00AC4B3F">
        <w:rPr>
          <w:bCs/>
          <w:sz w:val="28"/>
          <w:szCs w:val="28"/>
          <w:lang w:val="uk-UA"/>
        </w:rPr>
        <w:tab/>
      </w:r>
      <w:r w:rsidRPr="00AC4B3F">
        <w:rPr>
          <w:bCs/>
          <w:sz w:val="28"/>
          <w:szCs w:val="28"/>
          <w:lang w:val="uk-UA"/>
        </w:rPr>
        <w:tab/>
      </w:r>
      <w:r w:rsidRPr="00AC4B3F">
        <w:rPr>
          <w:bCs/>
          <w:sz w:val="28"/>
          <w:szCs w:val="28"/>
          <w:lang w:val="uk-UA"/>
        </w:rPr>
        <w:tab/>
        <w:t>Н.Ю.</w:t>
      </w:r>
      <w:r>
        <w:rPr>
          <w:bCs/>
          <w:sz w:val="28"/>
          <w:szCs w:val="28"/>
          <w:lang w:val="uk-UA"/>
        </w:rPr>
        <w:t xml:space="preserve"> </w:t>
      </w:r>
      <w:r w:rsidRPr="00AC4B3F">
        <w:rPr>
          <w:bCs/>
          <w:sz w:val="28"/>
          <w:szCs w:val="28"/>
          <w:lang w:val="uk-UA"/>
        </w:rPr>
        <w:t>Панасюк</w:t>
      </w:r>
    </w:p>
    <w:p w:rsidR="00402050" w:rsidRPr="00A40862" w:rsidRDefault="00402050">
      <w:pPr>
        <w:rPr>
          <w:lang w:val="uk-UA"/>
        </w:rPr>
      </w:pPr>
    </w:p>
    <w:sectPr w:rsidR="00402050" w:rsidRPr="00A40862" w:rsidSect="0055569A">
      <w:headerReference w:type="default" r:id="rId5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69A" w:rsidRDefault="00A40862" w:rsidP="0055569A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862"/>
    <w:rsid w:val="002D0CF1"/>
    <w:rsid w:val="00402050"/>
    <w:rsid w:val="00A40862"/>
    <w:rsid w:val="00E63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8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86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header"/>
    <w:basedOn w:val="a"/>
    <w:link w:val="a5"/>
    <w:uiPriority w:val="99"/>
    <w:rsid w:val="00A4086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408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rsid w:val="00A40862"/>
    <w:pPr>
      <w:widowControl/>
      <w:autoSpaceDE/>
      <w:autoSpaceDN/>
      <w:adjustRightInd/>
      <w:spacing w:after="120"/>
      <w:ind w:left="283"/>
    </w:pPr>
    <w:rPr>
      <w:sz w:val="24"/>
      <w:szCs w:val="24"/>
      <w:lang w:val="uk-UA" w:eastAsia="uk-UA"/>
    </w:rPr>
  </w:style>
  <w:style w:type="character" w:customStyle="1" w:styleId="a7">
    <w:name w:val="Основной текст с отступом Знак"/>
    <w:basedOn w:val="a0"/>
    <w:link w:val="a6"/>
    <w:rsid w:val="00A40862"/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8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86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header"/>
    <w:basedOn w:val="a"/>
    <w:link w:val="a5"/>
    <w:uiPriority w:val="99"/>
    <w:rsid w:val="00A4086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408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rsid w:val="00A40862"/>
    <w:pPr>
      <w:widowControl/>
      <w:autoSpaceDE/>
      <w:autoSpaceDN/>
      <w:adjustRightInd/>
      <w:spacing w:after="120"/>
      <w:ind w:left="283"/>
    </w:pPr>
    <w:rPr>
      <w:sz w:val="24"/>
      <w:szCs w:val="24"/>
      <w:lang w:val="uk-UA" w:eastAsia="uk-UA"/>
    </w:rPr>
  </w:style>
  <w:style w:type="character" w:customStyle="1" w:styleId="a7">
    <w:name w:val="Основной текст с отступом Знак"/>
    <w:basedOn w:val="a0"/>
    <w:link w:val="a6"/>
    <w:rsid w:val="00A40862"/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570</Words>
  <Characters>3250</Characters>
  <Application>Microsoft Office Word</Application>
  <DocSecurity>0</DocSecurity>
  <Lines>27</Lines>
  <Paragraphs>7</Paragraphs>
  <ScaleCrop>false</ScaleCrop>
  <Company/>
  <LinksUpToDate>false</LinksUpToDate>
  <CharactersWithSpaces>3813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1212</dc:creator>
  <cp:lastModifiedBy>User 1212</cp:lastModifiedBy>
  <cp:revision>1</cp:revision>
  <dcterms:created xsi:type="dcterms:W3CDTF">2017-12-27T05:53:00Z</dcterms:created>
  <dcterms:modified xsi:type="dcterms:W3CDTF">2017-12-27T05:55:00Z</dcterms:modified>
</cp:coreProperties>
</file>